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7D" w:rsidRPr="006B067D" w:rsidRDefault="006B067D" w:rsidP="006B06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</w:pPr>
      <w:r w:rsidRPr="006B067D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>ZWOLNIENIE Z OPŁAT</w:t>
      </w:r>
      <w:r w:rsidR="00D15F3C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</w:rPr>
        <w:t xml:space="preserve"> </w:t>
      </w:r>
      <w:bookmarkStart w:id="0" w:name="_GoBack"/>
      <w:bookmarkEnd w:id="0"/>
    </w:p>
    <w:p w:rsidR="006B067D" w:rsidRDefault="006B067D" w:rsidP="00813D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</w:p>
    <w:p w:rsidR="006B067D" w:rsidRDefault="006B067D" w:rsidP="00813D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</w:p>
    <w:p w:rsidR="00813D05" w:rsidRPr="00813D05" w:rsidRDefault="00813D05" w:rsidP="00813D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</w:pPr>
      <w:r w:rsidRPr="00813D05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</w:rPr>
        <w:t>Art. 106. - [Stołówki szkolne] - Prawo oświatowe.</w:t>
      </w:r>
    </w:p>
    <w:p w:rsidR="00813D05" w:rsidRPr="00813D05" w:rsidRDefault="00813D05" w:rsidP="00813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5">
        <w:rPr>
          <w:rFonts w:ascii="Times New Roman" w:eastAsia="Times New Roman" w:hAnsi="Times New Roman" w:cs="Times New Roman"/>
          <w:b/>
          <w:sz w:val="24"/>
          <w:szCs w:val="24"/>
        </w:rPr>
        <w:t>Dziennik Ustaw</w:t>
      </w:r>
    </w:p>
    <w:p w:rsidR="00813D05" w:rsidRPr="00813D05" w:rsidRDefault="00813D05" w:rsidP="00813D05">
      <w:pPr>
        <w:shd w:val="clear" w:color="auto" w:fill="FFFFFF"/>
        <w:spacing w:after="100" w:afterAutospacing="1" w:line="390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5">
        <w:rPr>
          <w:rFonts w:ascii="Times New Roman" w:eastAsia="Times New Roman" w:hAnsi="Times New Roman" w:cs="Times New Roman"/>
          <w:b/>
          <w:sz w:val="24"/>
          <w:szCs w:val="24"/>
        </w:rPr>
        <w:t xml:space="preserve">Dz.U.2021.1082 </w:t>
      </w:r>
      <w:proofErr w:type="spellStart"/>
      <w:r w:rsidRPr="00813D05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Pr="00813D0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13D05" w:rsidRDefault="00813D05" w:rsidP="006B067D">
      <w:pPr>
        <w:pStyle w:val="Akapitzlist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7D">
        <w:rPr>
          <w:rFonts w:ascii="Times New Roman" w:eastAsia="Times New Roman" w:hAnsi="Times New Roman" w:cs="Times New Roman"/>
          <w:sz w:val="24"/>
          <w:szCs w:val="24"/>
        </w:rPr>
        <w:t>W celu zapewnienia prawidłowej realizacji zadań opiekuńczych, w szczególności wspierania prawidłowego rozwoju uczniów, szkoła może zorganizować stołówkę.</w:t>
      </w:r>
    </w:p>
    <w:p w:rsidR="00813D05" w:rsidRDefault="00813D05" w:rsidP="006B067D">
      <w:pPr>
        <w:pStyle w:val="Akapitzlist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7D">
        <w:rPr>
          <w:rFonts w:ascii="Times New Roman" w:eastAsia="Times New Roman" w:hAnsi="Times New Roman" w:cs="Times New Roman"/>
          <w:sz w:val="24"/>
          <w:szCs w:val="24"/>
        </w:rPr>
        <w:t>Korzystanie z posiłków w stołówce szkolnej jest odpłatne.</w:t>
      </w:r>
    </w:p>
    <w:p w:rsidR="00813D05" w:rsidRDefault="00813D05" w:rsidP="006B067D">
      <w:pPr>
        <w:pStyle w:val="Akapitzlist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7D">
        <w:rPr>
          <w:rFonts w:ascii="Times New Roman" w:eastAsia="Times New Roman" w:hAnsi="Times New Roman" w:cs="Times New Roman"/>
          <w:sz w:val="24"/>
          <w:szCs w:val="24"/>
        </w:rPr>
        <w:t>Warunki korzystania ze stołówki szkolnej, w tym wysokość opłat za posiłki, ustala dyrektor szkoły w porozumieniu z organem prowadzącym szkołę.</w:t>
      </w:r>
    </w:p>
    <w:p w:rsidR="00813D05" w:rsidRDefault="00813D05" w:rsidP="006B067D">
      <w:pPr>
        <w:pStyle w:val="Akapitzlist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7D">
        <w:rPr>
          <w:rFonts w:ascii="Times New Roman" w:eastAsia="Times New Roman" w:hAnsi="Times New Roman" w:cs="Times New Roman"/>
          <w:sz w:val="24"/>
          <w:szCs w:val="24"/>
        </w:rPr>
        <w:t xml:space="preserve">Do opłat wnoszonych za korzystanie przez uczniów z posiłku w stołówce szkolnej, </w:t>
      </w:r>
      <w:r w:rsidR="006B067D">
        <w:rPr>
          <w:rFonts w:ascii="Times New Roman" w:eastAsia="Times New Roman" w:hAnsi="Times New Roman" w:cs="Times New Roman"/>
          <w:sz w:val="24"/>
          <w:szCs w:val="24"/>
        </w:rPr>
        <w:br/>
      </w:r>
      <w:r w:rsidRPr="006B067D">
        <w:rPr>
          <w:rFonts w:ascii="Times New Roman" w:eastAsia="Times New Roman" w:hAnsi="Times New Roman" w:cs="Times New Roman"/>
          <w:sz w:val="24"/>
          <w:szCs w:val="24"/>
        </w:rPr>
        <w:t>o których mowa w ust. 3, nie wlicza się wynagrodzeń pracowników i składek naliczanych od tych wynagrodzeń oraz kosztów utrzymania stołówki.</w:t>
      </w:r>
    </w:p>
    <w:p w:rsidR="00813D05" w:rsidRPr="006B067D" w:rsidRDefault="00813D05" w:rsidP="006B067D">
      <w:pPr>
        <w:pStyle w:val="Akapitzlist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7D">
        <w:rPr>
          <w:rFonts w:ascii="Times New Roman" w:eastAsia="Times New Roman" w:hAnsi="Times New Roman" w:cs="Times New Roman"/>
          <w:sz w:val="24"/>
          <w:szCs w:val="24"/>
        </w:rPr>
        <w:t>Organ prowadzący szkołę może zwolnić rodziców albo pełnoletniego ucznia z całości lub części opłat, o których mowa w ust. 3:</w:t>
      </w:r>
    </w:p>
    <w:p w:rsidR="00813D05" w:rsidRDefault="00813D05" w:rsidP="006B067D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D05">
        <w:rPr>
          <w:rFonts w:ascii="Times New Roman" w:eastAsia="Times New Roman" w:hAnsi="Times New Roman" w:cs="Times New Roman"/>
          <w:sz w:val="24"/>
          <w:szCs w:val="24"/>
        </w:rPr>
        <w:t>w przypadku szczególnie trudnej sytuacji materialnej rodziny;</w:t>
      </w:r>
    </w:p>
    <w:p w:rsidR="00813D05" w:rsidRDefault="00813D05" w:rsidP="006B067D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7D">
        <w:rPr>
          <w:rFonts w:ascii="Times New Roman" w:eastAsia="Times New Roman" w:hAnsi="Times New Roman" w:cs="Times New Roman"/>
          <w:sz w:val="24"/>
          <w:szCs w:val="24"/>
        </w:rPr>
        <w:t>w szczególnie uzasadnionych przypadkach losowych.</w:t>
      </w:r>
    </w:p>
    <w:p w:rsidR="00813D05" w:rsidRPr="006B067D" w:rsidRDefault="00813D05" w:rsidP="006B067D">
      <w:pPr>
        <w:pStyle w:val="Akapitzlist"/>
        <w:numPr>
          <w:ilvl w:val="0"/>
          <w:numId w:val="1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7D">
        <w:rPr>
          <w:rFonts w:ascii="Times New Roman" w:eastAsia="Times New Roman" w:hAnsi="Times New Roman" w:cs="Times New Roman"/>
          <w:sz w:val="24"/>
          <w:szCs w:val="24"/>
        </w:rPr>
        <w:t>Organ prowadzący szkołę może upoważnić do udzielania zwolnień, o których mowa w ust. 5, dyrektora szkoły, w której zorganizowano stołówkę.</w:t>
      </w:r>
    </w:p>
    <w:p w:rsidR="00735119" w:rsidRDefault="00735119"/>
    <w:sectPr w:rsidR="0073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667D"/>
    <w:multiLevelType w:val="hybridMultilevel"/>
    <w:tmpl w:val="C9985F54"/>
    <w:lvl w:ilvl="0" w:tplc="F3B29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265AFE"/>
    <w:multiLevelType w:val="hybridMultilevel"/>
    <w:tmpl w:val="DD000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D05"/>
    <w:rsid w:val="006B067D"/>
    <w:rsid w:val="00735119"/>
    <w:rsid w:val="00813D05"/>
    <w:rsid w:val="00D15F3C"/>
    <w:rsid w:val="00D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EB0D"/>
  <w15:docId w15:val="{C0905D05-3596-4E3A-AC3A-97CF75C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5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9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cp:lastPrinted>2022-02-16T11:18:00Z</cp:lastPrinted>
  <dcterms:created xsi:type="dcterms:W3CDTF">2022-02-16T11:17:00Z</dcterms:created>
  <dcterms:modified xsi:type="dcterms:W3CDTF">2022-02-17T09:08:00Z</dcterms:modified>
</cp:coreProperties>
</file>