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jc w:val="center"/>
      </w:pPr>
      <w:r>
        <w:rPr>
          <w:rFonts w:ascii="Times New Roman" w:cs="Times New Roman" w:hAnsi="Times New Roman"/>
          <w:b/>
          <w:sz w:val="32"/>
          <w:szCs w:val="32"/>
        </w:rPr>
        <w:t>REGULAMIN KONKURSU</w:t>
      </w:r>
    </w:p>
    <w:p>
      <w:pPr>
        <w:pStyle w:val="style0"/>
        <w:spacing w:after="0" w:before="0"/>
        <w:jc w:val="center"/>
      </w:pPr>
      <w:r>
        <w:rPr>
          <w:rFonts w:ascii="Times New Roman" w:cs="Times New Roman" w:hAnsi="Times New Roman"/>
          <w:b/>
          <w:sz w:val="32"/>
          <w:szCs w:val="32"/>
        </w:rPr>
        <w:t>GALERIA NAJLEPSZYCH UCZNIÓW</w:t>
      </w:r>
    </w:p>
    <w:p>
      <w:pPr>
        <w:pStyle w:val="style0"/>
        <w:spacing w:after="0" w:before="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jc w:val="center"/>
      </w:pPr>
      <w:r>
        <w:rPr>
          <w:rFonts w:ascii="Times New Roman" w:cs="Times New Roman" w:hAnsi="Times New Roman"/>
          <w:sz w:val="24"/>
          <w:szCs w:val="24"/>
        </w:rPr>
        <w:t>Konkurs przeznaczony dla uczniów klas 1-3 SP, 4 - 6 SP i 1 -3 PG.</w:t>
      </w:r>
    </w:p>
    <w:p>
      <w:pPr>
        <w:pStyle w:val="style0"/>
        <w:spacing w:after="0" w:before="0"/>
        <w:jc w:val="center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b/>
          <w:sz w:val="24"/>
          <w:szCs w:val="24"/>
        </w:rPr>
        <w:t>Cele konkursu: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22"/>
        <w:numPr>
          <w:ilvl w:val="0"/>
          <w:numId w:val="1"/>
        </w:numPr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>Promowanie najlepszych uczniów w środowisku.</w:t>
      </w:r>
    </w:p>
    <w:p>
      <w:pPr>
        <w:pStyle w:val="style22"/>
        <w:numPr>
          <w:ilvl w:val="0"/>
          <w:numId w:val="1"/>
        </w:numPr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>Motywowanie uczniów do osiągania jak najlepszych wyników w nauce i sporcie.</w:t>
      </w:r>
    </w:p>
    <w:p>
      <w:pPr>
        <w:pStyle w:val="style22"/>
        <w:numPr>
          <w:ilvl w:val="0"/>
          <w:numId w:val="1"/>
        </w:numPr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>Zachęcanie do brania udziału w organizowanych na różnych szczeblach olimpiadach i konkursach przedmiotowych, artystycznych i zawodach sportowych.</w:t>
      </w:r>
    </w:p>
    <w:p>
      <w:pPr>
        <w:pStyle w:val="style22"/>
        <w:numPr>
          <w:ilvl w:val="0"/>
          <w:numId w:val="1"/>
        </w:numPr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>Budzenie u uczniów świadomości, że ich sukcesy w nauce, sporcie oraz zaangażowanie w pracę na rzecz szkoły i środowiska lokalnego są dostrzegane i doceniane.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b/>
          <w:sz w:val="24"/>
          <w:szCs w:val="24"/>
        </w:rPr>
        <w:t>Uczestnictwo: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2"/>
        <w:numPr>
          <w:ilvl w:val="0"/>
          <w:numId w:val="3"/>
        </w:numPr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>Uczestnikami konkursu mogą być wszyscy uczniowie  Zespołu Szkół Publicznych w Jastrzębi.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b/>
          <w:sz w:val="24"/>
          <w:szCs w:val="24"/>
        </w:rPr>
        <w:t>Czas trwania: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22"/>
        <w:numPr>
          <w:ilvl w:val="0"/>
          <w:numId w:val="4"/>
        </w:numPr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>Konkurs trwa cały rok szkolny.</w:t>
      </w:r>
    </w:p>
    <w:p>
      <w:pPr>
        <w:pStyle w:val="style22"/>
        <w:numPr>
          <w:ilvl w:val="0"/>
          <w:numId w:val="4"/>
        </w:numPr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>Uczniowie będą nominowani do konkursu oddzielnie po I i II okresie.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b/>
          <w:sz w:val="24"/>
          <w:szCs w:val="24"/>
        </w:rPr>
        <w:t>I etap konkursu (nominacja):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2"/>
        <w:numPr>
          <w:ilvl w:val="0"/>
          <w:numId w:val="5"/>
        </w:numPr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>Na trzy dni przed posiedzeniem rady pedagogicznej klasyfikacyjnej przedstawiciele Samorządów Klasowych wraz z uwzględnieniem opinii wychowawcy typują jednego ucznia jako kandydata do tytułu, uzasadniając swój wybór. W klasach 1 – 3 SP uczniowie są nominowani tylko przez wychowawcę.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2"/>
        <w:numPr>
          <w:ilvl w:val="0"/>
          <w:numId w:val="5"/>
        </w:numPr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>Do konkursu mogą być zakwalifikowani uczniowie, którzy spełniają następujące kryteria: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2"/>
        <w:numPr>
          <w:ilvl w:val="0"/>
          <w:numId w:val="2"/>
        </w:numPr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obowiązkowe:</w:t>
      </w:r>
    </w:p>
    <w:p>
      <w:pPr>
        <w:pStyle w:val="style22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>- osiągnęli średnia ocen ze wszystkich przedmiotów na poziomie powyżej 4,00,</w:t>
      </w:r>
    </w:p>
    <w:p>
      <w:pPr>
        <w:pStyle w:val="style22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>- otrzymali wzorową lub bardzo dobrą ocenę z zachowania,</w:t>
      </w:r>
    </w:p>
    <w:p>
      <w:pPr>
        <w:pStyle w:val="style22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2"/>
        <w:numPr>
          <w:ilvl w:val="0"/>
          <w:numId w:val="2"/>
        </w:numPr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>dodatkowe:</w:t>
      </w:r>
    </w:p>
    <w:p>
      <w:pPr>
        <w:pStyle w:val="style22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>- posiadają indywidualne osiągnięcia w olimpiadach i konkursach przedmiotowych, artystycznych oraz zawodach sportowych,</w:t>
      </w:r>
    </w:p>
    <w:p>
      <w:pPr>
        <w:pStyle w:val="style22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>- angażują się w pracę na rzecz szkoły i środowiska lokalnego.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b/>
          <w:sz w:val="24"/>
          <w:szCs w:val="24"/>
        </w:rPr>
        <w:t>II etap konkursu: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2"/>
        <w:numPr>
          <w:ilvl w:val="0"/>
          <w:numId w:val="6"/>
        </w:numPr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>Po wytypowaniu najlepszych uczniów z każdej klasy komisja konkursowa dokonuje wyboru „Najlepszego Ucznia Zespołu Szkół Publicznych w Jastrzębi”.</w:t>
      </w:r>
    </w:p>
    <w:p>
      <w:pPr>
        <w:pStyle w:val="style0"/>
        <w:spacing w:after="0" w:before="0"/>
        <w:ind w:hanging="0" w:left="360" w:right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2"/>
        <w:numPr>
          <w:ilvl w:val="0"/>
          <w:numId w:val="6"/>
        </w:numPr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>Komisja konkursowa:</w:t>
      </w:r>
    </w:p>
    <w:p>
      <w:pPr>
        <w:pStyle w:val="style22"/>
      </w:pPr>
      <w:r>
        <w:rPr>
          <w:rFonts w:ascii="Times New Roman" w:cs="Times New Roman" w:hAnsi="Times New Roman"/>
          <w:sz w:val="24"/>
          <w:szCs w:val="24"/>
        </w:rPr>
        <w:t>- przedstawiciele Samorządu Uczniowskiego,</w:t>
      </w:r>
    </w:p>
    <w:p>
      <w:pPr>
        <w:pStyle w:val="style22"/>
      </w:pPr>
      <w:r>
        <w:rPr>
          <w:rFonts w:ascii="Times New Roman" w:cs="Times New Roman" w:hAnsi="Times New Roman"/>
          <w:sz w:val="24"/>
          <w:szCs w:val="24"/>
        </w:rPr>
        <w:t>- opiekun Samorządu Uczniowskiego,</w:t>
      </w:r>
    </w:p>
    <w:p>
      <w:pPr>
        <w:pStyle w:val="style22"/>
      </w:pPr>
      <w:r>
        <w:rPr>
          <w:rFonts w:ascii="Times New Roman" w:cs="Times New Roman" w:hAnsi="Times New Roman"/>
          <w:sz w:val="24"/>
          <w:szCs w:val="24"/>
        </w:rPr>
        <w:t>- nauczyciele i wychowawcy.</w:t>
      </w:r>
    </w:p>
    <w:p>
      <w:pPr>
        <w:pStyle w:val="style22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2"/>
        <w:numPr>
          <w:ilvl w:val="0"/>
          <w:numId w:val="6"/>
        </w:numPr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>Kryteria i punktacja:</w:t>
      </w:r>
    </w:p>
    <w:p>
      <w:pPr>
        <w:pStyle w:val="style22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2"/>
        <w:numPr>
          <w:ilvl w:val="0"/>
          <w:numId w:val="7"/>
        </w:numPr>
        <w:spacing w:after="0" w:before="0"/>
        <w:jc w:val="both"/>
      </w:pPr>
      <w:r>
        <w:rPr>
          <w:rFonts w:ascii="Times New Roman" w:cs="Times New Roman" w:hAnsi="Times New Roman"/>
          <w:b/>
          <w:sz w:val="24"/>
          <w:szCs w:val="24"/>
        </w:rPr>
        <w:t>Wyniki w nauce</w:t>
      </w:r>
    </w:p>
    <w:p>
      <w:pPr>
        <w:pStyle w:val="style22"/>
        <w:spacing w:after="0" w:before="0"/>
        <w:ind w:hanging="0" w:left="1080" w:right="0"/>
        <w:jc w:val="both"/>
      </w:pPr>
      <w:r>
        <w:rPr>
          <w:rFonts w:ascii="Times New Roman" w:cs="Times New Roman" w:hAnsi="Times New Roman"/>
          <w:sz w:val="24"/>
          <w:szCs w:val="24"/>
        </w:rPr>
        <w:t>Przyznaje się punkty za średnią ocen uzyskaną na koniec każdego okresu:</w:t>
      </w:r>
    </w:p>
    <w:p>
      <w:pPr>
        <w:pStyle w:val="style22"/>
        <w:spacing w:after="0" w:before="0"/>
        <w:ind w:hanging="0" w:left="1080" w:right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ind w:firstLine="1134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pl-PL"/>
        </w:rPr>
        <w:t>powyżej 5.0 –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pl-PL"/>
        </w:rPr>
        <w:t>20 pkt.</w:t>
      </w:r>
    </w:p>
    <w:p>
      <w:pPr>
        <w:pStyle w:val="style0"/>
        <w:spacing w:after="0" w:before="0" w:line="100" w:lineRule="atLeast"/>
        <w:ind w:firstLine="1134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pl-PL"/>
        </w:rPr>
        <w:t>5.0 – 4.6 –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pl-PL"/>
        </w:rPr>
        <w:t>15 pkt.</w:t>
      </w:r>
    </w:p>
    <w:p>
      <w:pPr>
        <w:pStyle w:val="style0"/>
        <w:spacing w:after="0" w:before="0" w:line="100" w:lineRule="atLeast"/>
        <w:ind w:firstLine="1134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pl-PL"/>
        </w:rPr>
        <w:t>4.5 – 4.1 –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pl-PL"/>
        </w:rPr>
        <w:t>10 pkt.</w:t>
      </w:r>
    </w:p>
    <w:p>
      <w:pPr>
        <w:pStyle w:val="style22"/>
        <w:spacing w:after="0" w:before="0"/>
        <w:ind w:hanging="0" w:left="1080" w:right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2"/>
        <w:numPr>
          <w:ilvl w:val="0"/>
          <w:numId w:val="7"/>
        </w:numPr>
        <w:spacing w:after="0" w:before="0"/>
        <w:jc w:val="both"/>
      </w:pPr>
      <w:r>
        <w:rPr>
          <w:rFonts w:ascii="Times New Roman" w:cs="Times New Roman" w:hAnsi="Times New Roman"/>
          <w:b/>
          <w:sz w:val="24"/>
          <w:szCs w:val="24"/>
        </w:rPr>
        <w:t>Zachowanie</w:t>
      </w:r>
    </w:p>
    <w:p>
      <w:pPr>
        <w:pStyle w:val="style22"/>
        <w:spacing w:after="0" w:before="0"/>
        <w:ind w:hanging="0" w:left="1080" w:right="0"/>
        <w:jc w:val="both"/>
      </w:pPr>
      <w:r>
        <w:rPr>
          <w:rFonts w:ascii="Times New Roman" w:cs="Times New Roman" w:hAnsi="Times New Roman"/>
          <w:sz w:val="24"/>
          <w:szCs w:val="24"/>
        </w:rPr>
        <w:t>Za ocenę zachowania każdego ucznia przyznaje się punkty:</w:t>
      </w:r>
    </w:p>
    <w:p>
      <w:pPr>
        <w:pStyle w:val="style22"/>
        <w:spacing w:after="0" w:before="0"/>
        <w:ind w:hanging="0" w:left="1080" w:right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ind w:firstLine="1134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pl-PL"/>
        </w:rPr>
        <w:t>wzorowe –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pl-PL"/>
        </w:rPr>
        <w:t>10 pkt.</w:t>
      </w:r>
    </w:p>
    <w:p>
      <w:pPr>
        <w:pStyle w:val="style0"/>
        <w:spacing w:after="0" w:before="0" w:line="100" w:lineRule="atLeast"/>
        <w:ind w:firstLine="1134" w:left="0" w:right="0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pl-PL"/>
        </w:rPr>
        <w:t>bardzo dobre – </w:t>
      </w:r>
      <w:r>
        <w:rPr>
          <w:rFonts w:ascii="Times New Roman" w:cs="Times New Roman" w:eastAsia="Times New Roman" w:hAnsi="Times New Roman"/>
          <w:i/>
          <w:iCs/>
          <w:color w:val="000000"/>
          <w:sz w:val="24"/>
          <w:szCs w:val="24"/>
          <w:lang w:eastAsia="pl-PL"/>
        </w:rPr>
        <w:t>5 pkt.</w:t>
      </w:r>
    </w:p>
    <w:p>
      <w:pPr>
        <w:pStyle w:val="style22"/>
        <w:spacing w:after="0" w:before="0"/>
        <w:ind w:hanging="0" w:left="1080" w:right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2"/>
        <w:numPr>
          <w:ilvl w:val="0"/>
          <w:numId w:val="7"/>
        </w:numPr>
        <w:spacing w:after="0" w:before="0"/>
        <w:jc w:val="both"/>
      </w:pPr>
      <w:r>
        <w:rPr>
          <w:rFonts w:ascii="Times New Roman" w:cs="Times New Roman" w:hAnsi="Times New Roman"/>
          <w:b/>
          <w:sz w:val="24"/>
          <w:szCs w:val="24"/>
        </w:rPr>
        <w:t>Udział w olimpiadach, konkursach i zawodach sportowych</w:t>
      </w:r>
    </w:p>
    <w:p>
      <w:pPr>
        <w:pStyle w:val="style22"/>
        <w:spacing w:after="0" w:before="0"/>
        <w:ind w:hanging="0" w:left="1080" w:right="0"/>
        <w:jc w:val="both"/>
      </w:pPr>
      <w:r>
        <w:rPr>
          <w:rFonts w:ascii="Times New Roman" w:cs="Times New Roman" w:hAnsi="Times New Roman"/>
          <w:sz w:val="24"/>
          <w:szCs w:val="24"/>
        </w:rPr>
        <w:t>Przyznaję się punkty każdorazowo za każde osiągnięcie:</w:t>
      </w:r>
    </w:p>
    <w:p>
      <w:pPr>
        <w:pStyle w:val="style22"/>
        <w:spacing w:after="0" w:before="0"/>
        <w:ind w:hanging="0" w:left="1080" w:right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2"/>
        <w:spacing w:after="0" w:before="0"/>
        <w:ind w:hanging="0" w:left="1080" w:right="0"/>
        <w:jc w:val="both"/>
      </w:pPr>
      <w:r>
        <w:rPr>
          <w:rFonts w:ascii="Times New Roman" w:cs="Times New Roman" w:hAnsi="Times New Roman"/>
          <w:sz w:val="24"/>
          <w:szCs w:val="24"/>
        </w:rPr>
        <w:t>etap wojewódzki</w:t>
        <w:tab/>
        <w:t xml:space="preserve">- </w:t>
      </w:r>
      <w:r>
        <w:rPr>
          <w:rFonts w:ascii="Times New Roman" w:cs="Times New Roman" w:hAnsi="Times New Roman"/>
          <w:i/>
          <w:sz w:val="24"/>
          <w:szCs w:val="24"/>
        </w:rPr>
        <w:t>20 pkt.</w:t>
      </w:r>
    </w:p>
    <w:p>
      <w:pPr>
        <w:pStyle w:val="style22"/>
        <w:spacing w:after="0" w:before="0"/>
        <w:ind w:hanging="0" w:left="1080" w:right="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etap rejonowy – </w:t>
      </w:r>
      <w:r>
        <w:rPr>
          <w:rFonts w:ascii="Times New Roman" w:cs="Times New Roman" w:hAnsi="Times New Roman"/>
          <w:i/>
          <w:sz w:val="24"/>
          <w:szCs w:val="24"/>
        </w:rPr>
        <w:t>15 pkt.</w:t>
      </w:r>
    </w:p>
    <w:p>
      <w:pPr>
        <w:pStyle w:val="style22"/>
        <w:spacing w:after="0" w:before="0"/>
        <w:ind w:hanging="0" w:left="1080" w:right="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etap gminny – </w:t>
      </w:r>
      <w:r>
        <w:rPr>
          <w:rFonts w:ascii="Times New Roman" w:cs="Times New Roman" w:hAnsi="Times New Roman"/>
          <w:i/>
          <w:sz w:val="24"/>
          <w:szCs w:val="24"/>
        </w:rPr>
        <w:t>10 pkt.</w:t>
      </w:r>
    </w:p>
    <w:p>
      <w:pPr>
        <w:pStyle w:val="style22"/>
        <w:spacing w:after="0" w:before="0"/>
        <w:ind w:hanging="0" w:left="1080" w:right="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etap szkolny – </w:t>
      </w:r>
      <w:r>
        <w:rPr>
          <w:rFonts w:ascii="Times New Roman" w:cs="Times New Roman" w:hAnsi="Times New Roman"/>
          <w:i/>
          <w:sz w:val="24"/>
          <w:szCs w:val="24"/>
        </w:rPr>
        <w:t>5 pkt.</w:t>
      </w:r>
    </w:p>
    <w:p>
      <w:pPr>
        <w:pStyle w:val="style22"/>
        <w:spacing w:after="0" w:before="0"/>
        <w:ind w:hanging="0" w:left="1080" w:right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2"/>
        <w:numPr>
          <w:ilvl w:val="0"/>
          <w:numId w:val="7"/>
        </w:numPr>
        <w:spacing w:after="0" w:before="0"/>
        <w:jc w:val="both"/>
      </w:pPr>
      <w:r>
        <w:rPr>
          <w:rFonts w:ascii="Times New Roman" w:cs="Times New Roman" w:hAnsi="Times New Roman"/>
          <w:b/>
          <w:sz w:val="24"/>
          <w:szCs w:val="24"/>
        </w:rPr>
        <w:t>Praca na rzecz szkoły i środowiska lokalnego</w:t>
      </w:r>
    </w:p>
    <w:p>
      <w:pPr>
        <w:pStyle w:val="style22"/>
        <w:spacing w:after="0" w:before="0"/>
        <w:ind w:hanging="0" w:left="1080" w:right="0"/>
        <w:jc w:val="both"/>
      </w:pPr>
      <w:r>
        <w:rPr>
          <w:rFonts w:ascii="Times New Roman" w:cs="Times New Roman" w:hAnsi="Times New Roman"/>
          <w:sz w:val="24"/>
          <w:szCs w:val="24"/>
        </w:rPr>
        <w:t>Za zaangażowanie w pracę na rzecz szkoły i środowiska lokalnego uzyskuje się każdorazowo po 5 pkt. za udział w akademiach, akcjach, projektach, itp.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b/>
          <w:sz w:val="24"/>
          <w:szCs w:val="24"/>
        </w:rPr>
        <w:t>Nagrody:</w:t>
      </w:r>
    </w:p>
    <w:p>
      <w:pPr>
        <w:pStyle w:val="style22"/>
        <w:numPr>
          <w:ilvl w:val="0"/>
          <w:numId w:val="8"/>
        </w:numPr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>Osiągnięcia wszystkich nominowanych do pierwszego etapu zostają umieszczone w specjalnej Galerii Najlepszych Uczniów.</w:t>
      </w:r>
    </w:p>
    <w:p>
      <w:pPr>
        <w:pStyle w:val="style22"/>
        <w:numPr>
          <w:ilvl w:val="0"/>
          <w:numId w:val="8"/>
        </w:numPr>
        <w:spacing w:after="0" w:before="0"/>
        <w:jc w:val="both"/>
      </w:pPr>
      <w:r>
        <w:rPr>
          <w:rFonts w:ascii="Times New Roman" w:cs="Times New Roman" w:hAnsi="Times New Roman"/>
          <w:sz w:val="24"/>
          <w:szCs w:val="24"/>
        </w:rPr>
        <w:t>Po każdym okresie „Najlepszy Uczeń Zespołu Szkół Publicznych w Jastrzębi” otrzymuje specjalny dyplom.</w:t>
      </w:r>
    </w:p>
    <w:p>
      <w:pPr>
        <w:pStyle w:val="style0"/>
        <w:spacing w:after="0" w:before="0"/>
        <w:jc w:val="both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lowerLetter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7">
    <w:lvl w:ilvl="0">
      <w:start w:val="1"/>
      <w:numFmt w:val="lowerLetter"/>
      <w:lvlText w:val="%1)"/>
      <w:lvlJc w:val="left"/>
      <w:pPr>
        <w:ind w:hanging="360" w:left="1080"/>
      </w:p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abstractNum w:abstractNumId="8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Droid Sans Fallback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paragraph">
    <w:name w:val="Nagłówek"/>
    <w:basedOn w:val="style0"/>
    <w:next w:val="style18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18" w:type="paragraph">
    <w:name w:val="Treść tekstu"/>
    <w:basedOn w:val="style0"/>
    <w:next w:val="style18"/>
    <w:pPr>
      <w:spacing w:after="120" w:before="0"/>
    </w:pPr>
    <w:rPr/>
  </w:style>
  <w:style w:styleId="style19" w:type="paragraph">
    <w:name w:val="Lista"/>
    <w:basedOn w:val="style18"/>
    <w:next w:val="style19"/>
    <w:pPr/>
    <w:rPr>
      <w:rFonts w:cs="Lohit Hindi"/>
    </w:rPr>
  </w:style>
  <w:style w:styleId="style20" w:type="paragraph">
    <w:name w:val="Podpis"/>
    <w:basedOn w:val="style0"/>
    <w:next w:val="style20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1" w:type="paragraph">
    <w:name w:val="Indeks"/>
    <w:basedOn w:val="style0"/>
    <w:next w:val="style21"/>
    <w:pPr>
      <w:suppressLineNumbers/>
    </w:pPr>
    <w:rPr>
      <w:rFonts w:cs="Lohit Hindi"/>
    </w:rPr>
  </w:style>
  <w:style w:styleId="style22" w:type="paragraph">
    <w:name w:val="List Paragraph"/>
    <w:basedOn w:val="style0"/>
    <w:next w:val="style22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2014-03-10T12:47:00.00Z</dcterms:created>
  <dc:creator>Gosia</dc:creator>
  <cp:lastModifiedBy>Szkoła</cp:lastModifiedBy>
  <cp:lastPrinted>2014-03-10T12:46:00.00Z</cp:lastPrinted>
  <dcterms:modified xsi:type="dcterms:W3CDTF">2014-03-10T12:47:00.00Z</dcterms:modified>
  <cp:revision>2</cp:revision>
</cp:coreProperties>
</file>