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7D3D" w14:textId="77777777" w:rsidR="009B6FC8" w:rsidRDefault="009B6FC8" w:rsidP="009B6FC8">
      <w:pPr>
        <w:pStyle w:val="Styl1"/>
        <w:jc w:val="center"/>
        <w:rPr>
          <w:b/>
        </w:rPr>
      </w:pPr>
      <w:r>
        <w:rPr>
          <w:b/>
        </w:rPr>
        <w:t>Zarządzenie</w:t>
      </w:r>
      <w:r w:rsidRPr="001F3574">
        <w:rPr>
          <w:b/>
        </w:rPr>
        <w:t xml:space="preserve"> </w:t>
      </w:r>
      <w:r>
        <w:rPr>
          <w:b/>
        </w:rPr>
        <w:t xml:space="preserve"> Nr  16/2020</w:t>
      </w:r>
    </w:p>
    <w:p w14:paraId="25377949" w14:textId="77777777" w:rsidR="009B6FC8" w:rsidRDefault="009B6FC8" w:rsidP="009B6FC8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5C349D1D" w14:textId="77777777" w:rsidR="009B6FC8" w:rsidRDefault="009B6FC8" w:rsidP="009B6FC8">
      <w:pPr>
        <w:pStyle w:val="Styl1"/>
        <w:jc w:val="center"/>
        <w:rPr>
          <w:b/>
        </w:rPr>
      </w:pPr>
      <w:r>
        <w:rPr>
          <w:b/>
        </w:rPr>
        <w:t>z  dnia 20.08.2020 r.</w:t>
      </w:r>
    </w:p>
    <w:p w14:paraId="697C5932" w14:textId="77777777" w:rsidR="009B6FC8" w:rsidRPr="004C224D" w:rsidRDefault="009B6FC8" w:rsidP="009B6FC8">
      <w:pPr>
        <w:pStyle w:val="Styl1"/>
        <w:jc w:val="center"/>
        <w:rPr>
          <w:sz w:val="10"/>
          <w:szCs w:val="10"/>
        </w:rPr>
      </w:pPr>
    </w:p>
    <w:p w14:paraId="6276B013" w14:textId="77777777" w:rsidR="009B6FC8" w:rsidRPr="001C3A19" w:rsidRDefault="009B6FC8" w:rsidP="009B6FC8">
      <w:pPr>
        <w:pStyle w:val="Styl2"/>
        <w:rPr>
          <w:b/>
        </w:rPr>
      </w:pPr>
      <w:r w:rsidRPr="001C3A19">
        <w:rPr>
          <w:b/>
        </w:rPr>
        <w:t>w sprawie</w:t>
      </w:r>
      <w:r>
        <w:rPr>
          <w:b/>
        </w:rPr>
        <w:t>:</w:t>
      </w:r>
      <w:r w:rsidRPr="001C3A19">
        <w:rPr>
          <w:b/>
        </w:rPr>
        <w:t xml:space="preserve"> zwołania Rady Pedagogicznej w </w:t>
      </w:r>
      <w:r>
        <w:rPr>
          <w:b/>
        </w:rPr>
        <w:t xml:space="preserve">Szkole Podstawowej nr 1 im. w. Jadwigi </w:t>
      </w:r>
      <w:r>
        <w:rPr>
          <w:b/>
        </w:rPr>
        <w:br/>
        <w:t xml:space="preserve">                   Królowej</w:t>
      </w:r>
      <w:r w:rsidRPr="001C3A19">
        <w:rPr>
          <w:b/>
        </w:rPr>
        <w:t xml:space="preserve"> w Jastrzębi.</w:t>
      </w:r>
    </w:p>
    <w:p w14:paraId="7E4DABBB" w14:textId="77777777" w:rsidR="009B6FC8" w:rsidRPr="004C224D" w:rsidRDefault="009B6FC8" w:rsidP="009B6FC8">
      <w:pPr>
        <w:pStyle w:val="Styl2"/>
        <w:ind w:left="708"/>
        <w:jc w:val="center"/>
        <w:rPr>
          <w:sz w:val="10"/>
          <w:szCs w:val="10"/>
        </w:rPr>
      </w:pPr>
    </w:p>
    <w:p w14:paraId="04C2152E" w14:textId="77777777" w:rsidR="009B6FC8" w:rsidRDefault="009B6FC8" w:rsidP="009B6FC8">
      <w:pPr>
        <w:pStyle w:val="Styl2"/>
        <w:ind w:firstLine="708"/>
        <w:jc w:val="both"/>
      </w:pPr>
      <w:r>
        <w:t xml:space="preserve">Na podstawie: ustawy z dnia 14 grudnia 2016r. r. Prawo Oświatowe </w:t>
      </w:r>
      <w:r w:rsidRPr="00015708">
        <w:rPr>
          <w:rStyle w:val="Pogrubienie"/>
          <w:color w:val="222222"/>
          <w:shd w:val="clear" w:color="auto" w:fill="FFFFFF"/>
        </w:rPr>
        <w:t>(Dz. U. z 2017 r., poz. 59)</w:t>
      </w:r>
      <w:r w:rsidRPr="00015708">
        <w:rPr>
          <w:b/>
        </w:rPr>
        <w:t xml:space="preserve"> </w:t>
      </w:r>
      <w:r>
        <w:t xml:space="preserve">oraz Regulaminu Rady Pedagogicznej Szkoły Podstawowej nr 1 im. Św. Jadwigi Królowej w Jastrzębi. </w:t>
      </w:r>
    </w:p>
    <w:p w14:paraId="24B33D16" w14:textId="77777777" w:rsidR="009B6FC8" w:rsidRDefault="009B6FC8" w:rsidP="009B6FC8">
      <w:pPr>
        <w:pStyle w:val="Styl2"/>
        <w:ind w:firstLine="708"/>
        <w:jc w:val="center"/>
      </w:pPr>
      <w:r>
        <w:t>§1.</w:t>
      </w:r>
    </w:p>
    <w:p w14:paraId="0B3B3163" w14:textId="77777777" w:rsidR="009B6FC8" w:rsidRPr="00A62F20" w:rsidRDefault="009B6FC8" w:rsidP="009B6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 xml:space="preserve">Zebranie Rady Pedagogicznej </w:t>
      </w:r>
      <w:r>
        <w:rPr>
          <w:rFonts w:ascii="Times New Roman" w:hAnsi="Times New Roman" w:cs="Times New Roman"/>
          <w:sz w:val="24"/>
          <w:szCs w:val="24"/>
        </w:rPr>
        <w:t xml:space="preserve">odbędzie się 28.08.2020 r. o </w:t>
      </w:r>
      <w:r w:rsidRPr="00A62F20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62F20">
        <w:rPr>
          <w:rFonts w:ascii="Times New Roman" w:hAnsi="Times New Roman" w:cs="Times New Roman"/>
          <w:sz w:val="24"/>
          <w:szCs w:val="24"/>
        </w:rPr>
        <w:t>.</w:t>
      </w:r>
    </w:p>
    <w:p w14:paraId="78E265DF" w14:textId="77777777" w:rsidR="009B6FC8" w:rsidRDefault="009B6FC8" w:rsidP="009B6FC8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206B2415" w14:textId="77777777" w:rsidR="009B6FC8" w:rsidRDefault="009B6FC8" w:rsidP="009B6FC8">
      <w:pPr>
        <w:pStyle w:val="Styl2"/>
        <w:jc w:val="both"/>
      </w:pPr>
      <w:r>
        <w:t>Przewidywany plan zebrania:</w:t>
      </w:r>
    </w:p>
    <w:p w14:paraId="49540E13" w14:textId="77777777" w:rsidR="009B6FC8" w:rsidRPr="000D495C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495C">
        <w:rPr>
          <w:rFonts w:ascii="Times New Roman" w:hAnsi="Times New Roman"/>
          <w:sz w:val="24"/>
          <w:szCs w:val="24"/>
        </w:rPr>
        <w:t>) Odczytanie i zatwierdzenie protokołu z ostatniego zebrania.</w:t>
      </w:r>
    </w:p>
    <w:p w14:paraId="38ACBD94" w14:textId="77777777" w:rsidR="009B6FC8" w:rsidRPr="000D495C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495C">
        <w:rPr>
          <w:rFonts w:ascii="Times New Roman" w:hAnsi="Times New Roman"/>
          <w:sz w:val="24"/>
          <w:szCs w:val="24"/>
        </w:rPr>
        <w:t>2) Przedstawienie i zatwierdzenie porządku obrad.</w:t>
      </w:r>
    </w:p>
    <w:p w14:paraId="55F1A5F7" w14:textId="77777777" w:rsidR="009B6FC8" w:rsidRPr="000D495C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495C">
        <w:rPr>
          <w:rFonts w:ascii="Times New Roman" w:hAnsi="Times New Roman"/>
          <w:sz w:val="24"/>
          <w:szCs w:val="24"/>
        </w:rPr>
        <w:t>3) Powołanie komisji do przeprowadzenia kontroli stanu technicznego obiektów oraz spełniania   warunków higieny na rok szkolny 201</w:t>
      </w:r>
      <w:r>
        <w:rPr>
          <w:rFonts w:ascii="Times New Roman" w:hAnsi="Times New Roman"/>
          <w:sz w:val="24"/>
          <w:szCs w:val="24"/>
        </w:rPr>
        <w:t>9/2020</w:t>
      </w:r>
      <w:r w:rsidRPr="000D495C">
        <w:rPr>
          <w:rFonts w:ascii="Times New Roman" w:hAnsi="Times New Roman"/>
          <w:sz w:val="24"/>
          <w:szCs w:val="24"/>
        </w:rPr>
        <w:t>.</w:t>
      </w:r>
    </w:p>
    <w:p w14:paraId="3278CE59" w14:textId="77777777" w:rsidR="009B6FC8" w:rsidRPr="000D495C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495C">
        <w:rPr>
          <w:rFonts w:ascii="Times New Roman" w:hAnsi="Times New Roman"/>
          <w:sz w:val="24"/>
          <w:szCs w:val="24"/>
        </w:rPr>
        <w:t>) Przedstawienie podstawowych kierunków realizacji polityki oświatowej</w:t>
      </w:r>
      <w:r>
        <w:rPr>
          <w:rFonts w:ascii="Times New Roman" w:hAnsi="Times New Roman"/>
          <w:sz w:val="24"/>
          <w:szCs w:val="24"/>
        </w:rPr>
        <w:t xml:space="preserve"> w roku szkolnym </w:t>
      </w:r>
      <w:r>
        <w:rPr>
          <w:rFonts w:ascii="Times New Roman" w:hAnsi="Times New Roman"/>
          <w:sz w:val="24"/>
          <w:szCs w:val="24"/>
        </w:rPr>
        <w:br/>
        <w:t xml:space="preserve">    2020/2021</w:t>
      </w:r>
      <w:r w:rsidRPr="000D495C">
        <w:rPr>
          <w:rFonts w:ascii="Times New Roman" w:hAnsi="Times New Roman"/>
          <w:sz w:val="24"/>
          <w:szCs w:val="24"/>
        </w:rPr>
        <w:t>.</w:t>
      </w:r>
    </w:p>
    <w:p w14:paraId="5F90E919" w14:textId="77777777" w:rsidR="009B6FC8" w:rsidRPr="000D495C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495C">
        <w:rPr>
          <w:rFonts w:ascii="Times New Roman" w:hAnsi="Times New Roman"/>
          <w:sz w:val="24"/>
          <w:szCs w:val="24"/>
        </w:rPr>
        <w:t>) Zapoznanie z kalendarzem roku szkolnego.</w:t>
      </w:r>
    </w:p>
    <w:p w14:paraId="554B49D5" w14:textId="77777777" w:rsidR="009B6FC8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Zapoznanie z nowymi przepisami obowiązującymi od roku 2019/2020.</w:t>
      </w:r>
    </w:p>
    <w:p w14:paraId="445C63D8" w14:textId="77777777" w:rsidR="009B6FC8" w:rsidRDefault="009B6FC8" w:rsidP="009B6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Przydział dodatkowych czynności.</w:t>
      </w:r>
    </w:p>
    <w:p w14:paraId="276F2BCA" w14:textId="77777777" w:rsidR="009B6FC8" w:rsidRPr="00F72985" w:rsidRDefault="009B6FC8" w:rsidP="009B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2985">
        <w:rPr>
          <w:rFonts w:ascii="Times New Roman" w:hAnsi="Times New Roman" w:cs="Times New Roman"/>
          <w:sz w:val="24"/>
          <w:szCs w:val="24"/>
        </w:rPr>
        <w:t>8) Sprawy bieżące.</w:t>
      </w:r>
    </w:p>
    <w:p w14:paraId="6EEFA172" w14:textId="77777777" w:rsidR="009B6FC8" w:rsidRDefault="009B6FC8" w:rsidP="009B6FC8">
      <w:pPr>
        <w:pStyle w:val="Styl2"/>
        <w:jc w:val="center"/>
      </w:pPr>
      <w:r>
        <w:t xml:space="preserve">          §3.</w:t>
      </w:r>
    </w:p>
    <w:p w14:paraId="7A119409" w14:textId="77777777" w:rsidR="009B6FC8" w:rsidRDefault="009B6FC8" w:rsidP="009B6FC8">
      <w:pPr>
        <w:pStyle w:val="Styl2"/>
      </w:pPr>
      <w:r>
        <w:t xml:space="preserve">Obecność nauczycieli na posiedzeniu Rady Pedagogicznej jest obowiązkowa. </w:t>
      </w:r>
    </w:p>
    <w:p w14:paraId="0F6926C4" w14:textId="77777777" w:rsidR="009B6FC8" w:rsidRDefault="009B6FC8" w:rsidP="009B6FC8">
      <w:pPr>
        <w:pStyle w:val="Styl2"/>
      </w:pPr>
    </w:p>
    <w:p w14:paraId="5000ECAB" w14:textId="77777777" w:rsidR="009B6FC8" w:rsidRDefault="009B6FC8" w:rsidP="009B6FC8">
      <w:pPr>
        <w:pStyle w:val="Styl1"/>
        <w:jc w:val="center"/>
      </w:pPr>
      <w:r>
        <w:t xml:space="preserve">           §4.</w:t>
      </w:r>
    </w:p>
    <w:p w14:paraId="4E843031" w14:textId="77777777" w:rsidR="009B6FC8" w:rsidRDefault="009B6FC8" w:rsidP="009B6FC8">
      <w:pPr>
        <w:pStyle w:val="Styl1"/>
      </w:pPr>
      <w:r>
        <w:t xml:space="preserve">Zarządzenie wchodzi w życie z dniem podjęcia. </w:t>
      </w:r>
    </w:p>
    <w:p w14:paraId="58EBAF22" w14:textId="77777777" w:rsidR="00943237" w:rsidRDefault="00943237" w:rsidP="0094323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64AA7EE5" w14:textId="77777777" w:rsidR="00943237" w:rsidRDefault="00943237" w:rsidP="0094323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403999FF" w14:textId="77777777" w:rsidR="009B6FC8" w:rsidRDefault="009B6FC8" w:rsidP="009B6FC8">
      <w:pPr>
        <w:pStyle w:val="Styl2"/>
        <w:jc w:val="both"/>
      </w:pPr>
    </w:p>
    <w:p w14:paraId="3683DF7C" w14:textId="77777777" w:rsidR="00943237" w:rsidRDefault="00943237" w:rsidP="009B6FC8">
      <w:pPr>
        <w:pStyle w:val="Styl2"/>
        <w:jc w:val="both"/>
      </w:pPr>
    </w:p>
    <w:p w14:paraId="29FE246E" w14:textId="77777777" w:rsidR="00943237" w:rsidRDefault="00943237" w:rsidP="009B6FC8">
      <w:pPr>
        <w:pStyle w:val="Styl2"/>
        <w:jc w:val="both"/>
      </w:pPr>
    </w:p>
    <w:p w14:paraId="37598F32" w14:textId="7C217122" w:rsidR="009B6FC8" w:rsidRDefault="009B6FC8" w:rsidP="009B6FC8">
      <w:pPr>
        <w:pStyle w:val="Styl2"/>
        <w:jc w:val="both"/>
      </w:pPr>
      <w:r>
        <w:t>Z zarządzeniem zapoznali się:</w:t>
      </w:r>
    </w:p>
    <w:p w14:paraId="01D751D3" w14:textId="77777777" w:rsidR="009B6FC8" w:rsidRDefault="009B6FC8" w:rsidP="009B6FC8"/>
    <w:p w14:paraId="18DA9A6F" w14:textId="77777777" w:rsidR="00523F30" w:rsidRDefault="00523F30"/>
    <w:sectPr w:rsidR="0052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C8"/>
    <w:rsid w:val="00523F30"/>
    <w:rsid w:val="00943237"/>
    <w:rsid w:val="009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B8B2"/>
  <w15:chartTrackingRefBased/>
  <w15:docId w15:val="{E2647CA2-7BDB-4DBB-8EA4-FB53842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9B6FC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9B6FC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2020-11-23T13:37:00Z</dcterms:created>
  <dcterms:modified xsi:type="dcterms:W3CDTF">2020-11-23T13:58:00Z</dcterms:modified>
</cp:coreProperties>
</file>