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7B" w:rsidRDefault="00186B7B" w:rsidP="00186B7B">
      <w:pPr>
        <w:rPr>
          <w:rFonts w:cs="Calibri"/>
        </w:rPr>
      </w:pPr>
    </w:p>
    <w:p w:rsidR="00186B7B" w:rsidRDefault="00186B7B" w:rsidP="00186B7B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Zarządzenie Nr  27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/2020</w:t>
      </w:r>
    </w:p>
    <w:p w:rsidR="00186B7B" w:rsidRDefault="00186B7B" w:rsidP="00186B7B">
      <w:pPr>
        <w:pStyle w:val="Normalny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Dyrektora Szkoły Podstawowej nr 1 im. Św. Jadwigi Królowej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Jastrzębi</w:t>
      </w:r>
    </w:p>
    <w:p w:rsidR="00186B7B" w:rsidRDefault="00186B7B" w:rsidP="00186B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30</w:t>
      </w:r>
      <w:r>
        <w:rPr>
          <w:rFonts w:ascii="Times New Roman" w:hAnsi="Times New Roman"/>
          <w:b/>
          <w:sz w:val="24"/>
          <w:szCs w:val="24"/>
        </w:rPr>
        <w:t>.11.2020r.</w:t>
      </w:r>
    </w:p>
    <w:p w:rsidR="00186B7B" w:rsidRDefault="00186B7B" w:rsidP="00186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zmiana terminu ferii zimowych</w:t>
      </w:r>
      <w:r w:rsidR="00C96665">
        <w:rPr>
          <w:rFonts w:ascii="Times New Roman" w:hAnsi="Times New Roman"/>
          <w:sz w:val="24"/>
          <w:szCs w:val="24"/>
        </w:rPr>
        <w:t xml:space="preserve">, </w:t>
      </w:r>
      <w:r w:rsidR="00C96665" w:rsidRPr="00186B7B">
        <w:rPr>
          <w:rFonts w:ascii="Times New Roman" w:hAnsi="Times New Roman"/>
          <w:sz w:val="24"/>
          <w:szCs w:val="24"/>
        </w:rPr>
        <w:t>dodatkowe dni wolne od zajęć dydaktyczno-wychowawczych</w:t>
      </w:r>
    </w:p>
    <w:p w:rsidR="00186B7B" w:rsidRDefault="00186B7B" w:rsidP="00186B7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podstawie rozporządzenia MEN zmieniającego rozporządzenie w sprawie czasowego ograniczenia funkcjonowania jednostek systemu oświaty w związku z zapobieganiem, przeciwdziałaniem i zwalczaniem COVID 19</w:t>
      </w:r>
      <w:r>
        <w:rPr>
          <w:rFonts w:ascii="Times New Roman" w:hAnsi="Times New Roman"/>
          <w:sz w:val="16"/>
          <w:szCs w:val="16"/>
        </w:rPr>
        <w:br/>
      </w:r>
      <w:r w:rsidRPr="00186B7B">
        <w:rPr>
          <w:rFonts w:ascii="Times New Roman" w:hAnsi="Times New Roman"/>
          <w:sz w:val="16"/>
          <w:szCs w:val="16"/>
        </w:rPr>
        <w:t>Na podstawie art. 30c ustawy z dnia 14 grudnia 2016 r. – Prawo oświatowe (Dz. U. z 2020 r. poz. 910 i 1378)</w:t>
      </w:r>
    </w:p>
    <w:p w:rsidR="00186B7B" w:rsidRDefault="00186B7B" w:rsidP="00186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 co następuje:</w:t>
      </w:r>
    </w:p>
    <w:p w:rsidR="00186B7B" w:rsidRDefault="00186B7B" w:rsidP="00186B7B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</w:t>
      </w:r>
    </w:p>
    <w:p w:rsidR="00186B7B" w:rsidRPr="00C96665" w:rsidRDefault="00186B7B" w:rsidP="00C96665">
      <w:pPr>
        <w:pStyle w:val="Akapitzlist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96665">
        <w:rPr>
          <w:rFonts w:ascii="Times New Roman" w:hAnsi="Times New Roman"/>
          <w:sz w:val="24"/>
          <w:szCs w:val="24"/>
        </w:rPr>
        <w:t>W roku szkolnym 2020/2</w:t>
      </w:r>
      <w:r w:rsidRPr="00C96665">
        <w:rPr>
          <w:rFonts w:ascii="Times New Roman" w:hAnsi="Times New Roman"/>
          <w:sz w:val="24"/>
          <w:szCs w:val="24"/>
        </w:rPr>
        <w:t xml:space="preserve">021 ferie zimowe </w:t>
      </w:r>
      <w:r w:rsidRPr="00C96665">
        <w:rPr>
          <w:rFonts w:ascii="Times New Roman" w:hAnsi="Times New Roman"/>
          <w:sz w:val="24"/>
          <w:szCs w:val="24"/>
        </w:rPr>
        <w:t xml:space="preserve">trwają na terenie całego kraju od dnia </w:t>
      </w:r>
      <w:r w:rsidR="00C96665">
        <w:rPr>
          <w:rFonts w:ascii="Times New Roman" w:hAnsi="Times New Roman"/>
          <w:sz w:val="24"/>
          <w:szCs w:val="24"/>
        </w:rPr>
        <w:br/>
      </w:r>
      <w:r w:rsidRPr="00C96665">
        <w:rPr>
          <w:rFonts w:ascii="Times New Roman" w:hAnsi="Times New Roman"/>
          <w:sz w:val="24"/>
          <w:szCs w:val="24"/>
        </w:rPr>
        <w:t>4 stycznia 2021 r. do dnia 17 stycznia 2021 r.</w:t>
      </w:r>
    </w:p>
    <w:p w:rsidR="00186B7B" w:rsidRDefault="00186B7B" w:rsidP="00186B7B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</w:t>
      </w:r>
    </w:p>
    <w:p w:rsidR="00186B7B" w:rsidRDefault="00186B7B" w:rsidP="00186B7B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6B7B">
        <w:rPr>
          <w:rFonts w:ascii="Times New Roman" w:hAnsi="Times New Roman"/>
          <w:sz w:val="24"/>
          <w:szCs w:val="24"/>
        </w:rPr>
        <w:t>W roku szkolnym 2020/2021 dodatkowe dni wolne od zajęć dydaktyczno-wychowawczych</w:t>
      </w:r>
      <w:r w:rsidRPr="00186B7B">
        <w:rPr>
          <w:rFonts w:ascii="Times New Roman" w:hAnsi="Times New Roman"/>
          <w:sz w:val="24"/>
          <w:szCs w:val="24"/>
        </w:rPr>
        <w:t xml:space="preserve">  </w:t>
      </w:r>
      <w:r w:rsidRPr="00186B7B">
        <w:rPr>
          <w:rFonts w:ascii="Times New Roman" w:hAnsi="Times New Roman"/>
          <w:sz w:val="24"/>
          <w:szCs w:val="24"/>
        </w:rPr>
        <w:t>ustalone przez dyrektora szkoły mogą być zmienione przez dyrektora szkoły, po zasięgnięciu opinii rady pedagogicznej.</w:t>
      </w:r>
    </w:p>
    <w:p w:rsidR="00C96665" w:rsidRDefault="00186B7B" w:rsidP="00186B7B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6B7B">
        <w:rPr>
          <w:rFonts w:ascii="Times New Roman" w:hAnsi="Times New Roman"/>
          <w:sz w:val="24"/>
          <w:szCs w:val="24"/>
        </w:rPr>
        <w:t xml:space="preserve"> W przypadku zmiany dodatkowych dni wolnych od zajęć dydaktyczno-wychowawczych, dyrektor szkoły niezwłocznie informuje </w:t>
      </w:r>
      <w:r w:rsidR="00C96665">
        <w:rPr>
          <w:rFonts w:ascii="Times New Roman" w:hAnsi="Times New Roman"/>
          <w:sz w:val="24"/>
          <w:szCs w:val="24"/>
        </w:rPr>
        <w:t xml:space="preserve">o tym </w:t>
      </w:r>
      <w:r w:rsidRPr="00186B7B">
        <w:rPr>
          <w:rFonts w:ascii="Times New Roman" w:hAnsi="Times New Roman"/>
          <w:sz w:val="24"/>
          <w:szCs w:val="24"/>
        </w:rPr>
        <w:t>nauczyc</w:t>
      </w:r>
      <w:r>
        <w:rPr>
          <w:rFonts w:ascii="Times New Roman" w:hAnsi="Times New Roman"/>
          <w:sz w:val="24"/>
          <w:szCs w:val="24"/>
        </w:rPr>
        <w:t>ieli, uczniów oraz ich rodziców.</w:t>
      </w:r>
      <w:r w:rsidRPr="00186B7B">
        <w:rPr>
          <w:rFonts w:ascii="Times New Roman" w:hAnsi="Times New Roman"/>
          <w:sz w:val="24"/>
          <w:szCs w:val="24"/>
        </w:rPr>
        <w:t xml:space="preserve"> </w:t>
      </w:r>
    </w:p>
    <w:p w:rsidR="00186B7B" w:rsidRPr="00186B7B" w:rsidRDefault="00186B7B" w:rsidP="00186B7B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6B7B">
        <w:rPr>
          <w:rFonts w:ascii="Times New Roman" w:hAnsi="Times New Roman"/>
          <w:sz w:val="24"/>
          <w:szCs w:val="24"/>
        </w:rPr>
        <w:t xml:space="preserve">Łączny wymiar dodatkowych dni wolnych od zajęć dydaktyczno-wychowawczych </w:t>
      </w:r>
      <w:r w:rsidR="00C96665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186B7B">
        <w:rPr>
          <w:rFonts w:ascii="Times New Roman" w:hAnsi="Times New Roman"/>
          <w:sz w:val="24"/>
          <w:szCs w:val="24"/>
        </w:rPr>
        <w:t>w roku szkolnym 2020/2021 ustalony przez dyrektora szkoły na rok szkoln</w:t>
      </w:r>
      <w:r w:rsidRPr="00186B7B">
        <w:rPr>
          <w:rFonts w:ascii="Times New Roman" w:hAnsi="Times New Roman"/>
          <w:sz w:val="24"/>
          <w:szCs w:val="24"/>
        </w:rPr>
        <w:t>y 2020/2021 nie ulega zmianie.</w:t>
      </w:r>
    </w:p>
    <w:p w:rsidR="00186B7B" w:rsidRDefault="00186B7B" w:rsidP="00186B7B">
      <w:pPr>
        <w:pStyle w:val="Akapitzlist"/>
        <w:rPr>
          <w:rFonts w:ascii="Times New Roman" w:hAnsi="Times New Roman"/>
          <w:sz w:val="24"/>
          <w:szCs w:val="24"/>
        </w:rPr>
      </w:pPr>
    </w:p>
    <w:p w:rsidR="00186B7B" w:rsidRDefault="00186B7B" w:rsidP="00186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</w:t>
      </w:r>
      <w:r>
        <w:rPr>
          <w:rFonts w:ascii="Times New Roman" w:hAnsi="Times New Roman"/>
          <w:sz w:val="24"/>
          <w:szCs w:val="24"/>
        </w:rPr>
        <w:t>zenie wchodzi w życie z dniem 30</w:t>
      </w:r>
      <w:r>
        <w:rPr>
          <w:rFonts w:ascii="Times New Roman" w:hAnsi="Times New Roman"/>
          <w:sz w:val="24"/>
          <w:szCs w:val="24"/>
        </w:rPr>
        <w:t xml:space="preserve"> listopada 2020r. </w:t>
      </w:r>
    </w:p>
    <w:p w:rsidR="00186B7B" w:rsidRDefault="00186B7B" w:rsidP="00186B7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Danuta Gargaś</w:t>
      </w:r>
    </w:p>
    <w:p w:rsidR="00186B7B" w:rsidRDefault="00186B7B" w:rsidP="00186B7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</w:p>
    <w:p w:rsidR="00186B7B" w:rsidRDefault="00186B7B" w:rsidP="00186B7B">
      <w:pPr>
        <w:rPr>
          <w:rFonts w:ascii="Times New Roman" w:hAnsi="Times New Roman"/>
          <w:sz w:val="24"/>
          <w:szCs w:val="24"/>
        </w:rPr>
      </w:pPr>
    </w:p>
    <w:p w:rsidR="00186B7B" w:rsidRDefault="00186B7B" w:rsidP="00186B7B">
      <w:pPr>
        <w:rPr>
          <w:rFonts w:ascii="Times New Roman" w:hAnsi="Times New Roman"/>
          <w:sz w:val="24"/>
          <w:szCs w:val="24"/>
        </w:rPr>
      </w:pPr>
    </w:p>
    <w:p w:rsidR="00186B7B" w:rsidRDefault="00186B7B" w:rsidP="00186B7B">
      <w:pPr>
        <w:pStyle w:val="Akapitzlist"/>
        <w:rPr>
          <w:rFonts w:ascii="Times New Roman" w:hAnsi="Times New Roman"/>
          <w:sz w:val="24"/>
          <w:szCs w:val="24"/>
        </w:rPr>
      </w:pPr>
    </w:p>
    <w:p w:rsidR="00186B7B" w:rsidRDefault="00186B7B" w:rsidP="00186B7B">
      <w:pPr>
        <w:rPr>
          <w:rFonts w:ascii="Times New Roman" w:hAnsi="Times New Roman"/>
          <w:sz w:val="24"/>
          <w:szCs w:val="24"/>
        </w:rPr>
      </w:pPr>
    </w:p>
    <w:p w:rsidR="00186B7B" w:rsidRDefault="00186B7B" w:rsidP="00186B7B"/>
    <w:p w:rsidR="00821C8F" w:rsidRDefault="00821C8F"/>
    <w:sectPr w:rsidR="0082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5C2"/>
    <w:multiLevelType w:val="hybridMultilevel"/>
    <w:tmpl w:val="48D4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B06E0"/>
    <w:multiLevelType w:val="hybridMultilevel"/>
    <w:tmpl w:val="AD4C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E14F4"/>
    <w:multiLevelType w:val="hybridMultilevel"/>
    <w:tmpl w:val="9B0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378AB"/>
    <w:multiLevelType w:val="hybridMultilevel"/>
    <w:tmpl w:val="9D84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B"/>
    <w:rsid w:val="00186B7B"/>
    <w:rsid w:val="00821C8F"/>
    <w:rsid w:val="00C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18A5D-738A-4B4A-8F36-FAB6974B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7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86B7B"/>
    <w:pPr>
      <w:suppressAutoHyphens/>
      <w:spacing w:before="280" w:after="280" w:line="240" w:lineRule="auto"/>
    </w:pPr>
    <w:rPr>
      <w:rFonts w:ascii="Verdana" w:eastAsia="Times New Roman" w:hAnsi="Verdana" w:cs="Verdana"/>
      <w:color w:val="0E2567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8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2851358F6E841B10DD28A401BC8EE" ma:contentTypeVersion="2" ma:contentTypeDescription="Utwórz nowy dokument." ma:contentTypeScope="" ma:versionID="a19a3c9d674a378da7977f61300226ba">
  <xsd:schema xmlns:xsd="http://www.w3.org/2001/XMLSchema" xmlns:xs="http://www.w3.org/2001/XMLSchema" xmlns:p="http://schemas.microsoft.com/office/2006/metadata/properties" xmlns:ns2="8b11f1fb-12d0-4b16-815b-bcfba1a99184" targetNamespace="http://schemas.microsoft.com/office/2006/metadata/properties" ma:root="true" ma:fieldsID="af4d33afeeaeedbf1c9af39cf1bd6b19" ns2:_="">
    <xsd:import namespace="8b11f1fb-12d0-4b16-815b-bcfba1a9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1f1fb-12d0-4b16-815b-bcfba1a9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99B03-55CD-44B5-A8FA-614680A0CBBC}"/>
</file>

<file path=customXml/itemProps2.xml><?xml version="1.0" encoding="utf-8"?>
<ds:datastoreItem xmlns:ds="http://schemas.openxmlformats.org/officeDocument/2006/customXml" ds:itemID="{A59D6850-8FC8-472F-B30A-55253C6FF8AA}"/>
</file>

<file path=customXml/itemProps3.xml><?xml version="1.0" encoding="utf-8"?>
<ds:datastoreItem xmlns:ds="http://schemas.openxmlformats.org/officeDocument/2006/customXml" ds:itemID="{27644D4C-22BC-4436-9D35-9E0CD74F4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Danuta Gargaś</cp:lastModifiedBy>
  <cp:revision>2</cp:revision>
  <dcterms:created xsi:type="dcterms:W3CDTF">2020-11-30T08:35:00Z</dcterms:created>
  <dcterms:modified xsi:type="dcterms:W3CDTF">2020-11-30T08:49:00Z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0x010100D792851358F6E841B10DD28A401BC8EE</vt:lpwstr>
  </property>
</Properties>
</file>